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药物临床试验机构立项文件清单（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初审</w:t>
      </w:r>
      <w:r>
        <w:rPr>
          <w:rFonts w:hint="eastAsia" w:ascii="微软雅黑" w:hAnsi="微软雅黑" w:eastAsia="微软雅黑"/>
          <w:b/>
          <w:sz w:val="32"/>
          <w:szCs w:val="32"/>
        </w:rPr>
        <w:t>）</w:t>
      </w:r>
    </w:p>
    <w:tbl>
      <w:tblPr>
        <w:tblStyle w:val="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4618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序号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文件名称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临床试验立项申请审批表（申请者签名、盖章并签署日期）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原件加盖红章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国家食品药品监督管理总局《药物临床试验批件》部分Ⅳ期可不要求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复印件盖申办者红章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申办者证明性文件（营业执照、组织机构代码证、税务登记证）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复印件盖申办者红章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试验用药生产厂家证明性文件（营业执照、组织机构代码证、税务登记证、GMP证书、生产许可证）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复印件盖申办者红章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*若为创新药无GMP证书者，需提供申办者委托函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试验用药物检验合格报告（试验药及其对照药）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复印件盖红章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6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申办方委托函（申办方委托CRO）或协议书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若有，需提供盖申办者红章原件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7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CRO公司证明性文件（营业执照、组织机构代码证、税务登记证）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复印件盖CRO公司红章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8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CRA委托函、GCP证书、GCP工作简历及身份证明文件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委托函盖委托单位红章原件，其他复印件盖红章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项目通讯录（申办方、CRO、参加临床试验中心名称、PI及联系方式）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原件加盖红章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10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临床试验方案摘要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样稿盖红章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11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临床试验方案（注明版本号和日期）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样稿盖红章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12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病例报告表（注明版本号和日期）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样稿盖红章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知情同意书（注明版本号和日期）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样稿盖红章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14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研究者手册（注明版本号和日期）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样稿盖红章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研究小组成员名单及研究者履历(包含研究者简历、GCP证书、职称证、执业证)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16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中心伦理审查委员会批件（如为参加单位）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复印件盖申办者红章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17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人遗办申请书、人遗办批件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18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受试者日记卡和其他问卷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若采用，提供样稿盖红章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19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招募受试者材料（广告、告知信、口头招募信等）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若采用，提供样稿盖红章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临床试验专项保险凭证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若采用，提供复印件盖红章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21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其他相关资料（如必要请自行增加）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329" w:lineRule="auto"/>
        <w:jc w:val="both"/>
        <w:rPr>
          <w:rFonts w:ascii="微软雅黑" w:hAnsi="微软雅黑" w:eastAsia="微软雅黑"/>
          <w:color w:val="333333"/>
          <w:spacing w:val="9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注：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9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pacing w:val="9"/>
          <w:sz w:val="21"/>
          <w:szCs w:val="21"/>
        </w:rPr>
        <w:t>（1）机构立项申请需递交完整资料（以上所列资料）1套，用黑色快劳夹按照以上顺序排列，且每项间用分页纸分开并有标识</w:t>
      </w:r>
      <w:r>
        <w:rPr>
          <w:rFonts w:hint="eastAsia" w:ascii="微软雅黑" w:hAnsi="微软雅黑" w:eastAsia="微软雅黑"/>
          <w:color w:val="333333"/>
          <w:spacing w:val="9"/>
          <w:sz w:val="21"/>
          <w:szCs w:val="21"/>
          <w:lang w:eastAsia="zh-CN"/>
        </w:rPr>
        <w:t>。</w:t>
      </w:r>
      <w:bookmarkStart w:id="0" w:name="_GoBack"/>
      <w:r>
        <w:rPr>
          <w:rFonts w:hint="eastAsia" w:ascii="微软雅黑" w:hAnsi="微软雅黑" w:eastAsia="微软雅黑"/>
          <w:color w:val="333333"/>
          <w:spacing w:val="9"/>
          <w:sz w:val="21"/>
          <w:szCs w:val="21"/>
        </w:rPr>
        <w:t>每个文件夹封面均有醒目标识（例：××药名—×科）。</w:t>
      </w:r>
    </w:p>
    <w:bookmarkEnd w:id="0"/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pacing w:val="9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pacing w:val="9"/>
          <w:sz w:val="21"/>
          <w:szCs w:val="21"/>
        </w:rPr>
        <w:t>（2）立项清单放在最上面、注明版本号。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pacing w:val="9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pacing w:val="9"/>
          <w:sz w:val="21"/>
          <w:szCs w:val="21"/>
        </w:rPr>
        <w:t>（3）凡英文版材料请同时递交中文对照版。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-92710</wp:posOffset>
          </wp:positionV>
          <wp:extent cx="2404110" cy="438150"/>
          <wp:effectExtent l="0" t="0" r="15240" b="0"/>
          <wp:wrapNone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743A"/>
    <w:rsid w:val="04F90613"/>
    <w:rsid w:val="4213760A"/>
    <w:rsid w:val="666C17C5"/>
    <w:rsid w:val="68BB601A"/>
    <w:rsid w:val="757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2021-01-05T01:06:00Z</dcterms:created>
  <dc:creator>Administrator</dc:creator>
  <cp:lastModifiedBy>L</cp:lastModifiedBy>
  <dcterms:modified xsi:type="dcterms:W3CDTF">2021-01-06T03:37:18Z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